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5A11" w:rsidRDefault="0075263E" w:rsidP="00793AB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="00793ABF">
        <w:rPr>
          <w:rFonts w:ascii="Times New Roman" w:hAnsi="Times New Roman" w:cs="Times New Roman"/>
          <w:sz w:val="24"/>
          <w:szCs w:val="24"/>
        </w:rPr>
        <w:t>важаемые жители Иркутского Административного округа</w:t>
      </w:r>
      <w:r>
        <w:rPr>
          <w:rFonts w:ascii="Times New Roman" w:hAnsi="Times New Roman" w:cs="Times New Roman"/>
          <w:sz w:val="24"/>
          <w:szCs w:val="24"/>
        </w:rPr>
        <w:t>!</w:t>
      </w:r>
    </w:p>
    <w:p w:rsidR="0075263E" w:rsidRDefault="00793AB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период с 18</w:t>
      </w:r>
      <w:r w:rsidR="0075263E">
        <w:rPr>
          <w:rFonts w:ascii="Times New Roman" w:hAnsi="Times New Roman" w:cs="Times New Roman"/>
          <w:sz w:val="24"/>
          <w:szCs w:val="24"/>
        </w:rPr>
        <w:t xml:space="preserve"> </w:t>
      </w:r>
      <w:r w:rsidR="00196BB8">
        <w:rPr>
          <w:rFonts w:ascii="Times New Roman" w:hAnsi="Times New Roman" w:cs="Times New Roman"/>
          <w:sz w:val="24"/>
          <w:szCs w:val="24"/>
        </w:rPr>
        <w:t>мая</w:t>
      </w:r>
      <w:r w:rsidR="0075263E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6</w:t>
      </w:r>
      <w:r w:rsidR="00196BB8">
        <w:rPr>
          <w:rFonts w:ascii="Times New Roman" w:hAnsi="Times New Roman" w:cs="Times New Roman"/>
          <w:sz w:val="24"/>
          <w:szCs w:val="24"/>
        </w:rPr>
        <w:t xml:space="preserve"> </w:t>
      </w:r>
      <w:r w:rsidR="0075263E">
        <w:rPr>
          <w:rFonts w:ascii="Times New Roman" w:hAnsi="Times New Roman" w:cs="Times New Roman"/>
          <w:sz w:val="24"/>
          <w:szCs w:val="24"/>
        </w:rPr>
        <w:t xml:space="preserve"> по 1</w:t>
      </w:r>
      <w:r>
        <w:rPr>
          <w:rFonts w:ascii="Times New Roman" w:hAnsi="Times New Roman" w:cs="Times New Roman"/>
          <w:sz w:val="24"/>
          <w:szCs w:val="24"/>
        </w:rPr>
        <w:t>5</w:t>
      </w:r>
      <w:r w:rsidR="0075263E">
        <w:rPr>
          <w:rFonts w:ascii="Times New Roman" w:hAnsi="Times New Roman" w:cs="Times New Roman"/>
          <w:sz w:val="24"/>
          <w:szCs w:val="24"/>
        </w:rPr>
        <w:t xml:space="preserve"> июня 202</w:t>
      </w:r>
      <w:r>
        <w:rPr>
          <w:rFonts w:ascii="Times New Roman" w:hAnsi="Times New Roman" w:cs="Times New Roman"/>
          <w:sz w:val="24"/>
          <w:szCs w:val="24"/>
        </w:rPr>
        <w:t>6 г. в Иркутской области вводится</w:t>
      </w:r>
      <w:r w:rsidR="0075263E">
        <w:rPr>
          <w:rFonts w:ascii="Times New Roman" w:hAnsi="Times New Roman" w:cs="Times New Roman"/>
          <w:sz w:val="24"/>
          <w:szCs w:val="24"/>
        </w:rPr>
        <w:t xml:space="preserve"> особый противопожарный режим! </w:t>
      </w:r>
    </w:p>
    <w:p w:rsidR="0075263E" w:rsidRDefault="007526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период действия особого противопожарного режима установлены дополнительные требования пожарной безопасности, в том числе включающие в себя:</w:t>
      </w:r>
    </w:p>
    <w:p w:rsidR="0075263E" w:rsidRDefault="007526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Запрет на посещение гражданами лесов при наступлении 3 класса и  выше пожарной опасности в лесах по условиям погоды;</w:t>
      </w:r>
    </w:p>
    <w:p w:rsidR="0075263E" w:rsidRDefault="007526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-Запрет на разведение костров и выжигание сухой растительности</w:t>
      </w:r>
      <w:r w:rsidR="00A35712">
        <w:rPr>
          <w:rFonts w:ascii="Times New Roman" w:hAnsi="Times New Roman" w:cs="Times New Roman"/>
          <w:sz w:val="24"/>
          <w:szCs w:val="24"/>
        </w:rPr>
        <w:t>, сжигание мусора, приготовление пищи на открытом</w:t>
      </w:r>
      <w:r>
        <w:rPr>
          <w:rFonts w:ascii="Times New Roman" w:hAnsi="Times New Roman" w:cs="Times New Roman"/>
          <w:sz w:val="24"/>
          <w:szCs w:val="24"/>
        </w:rPr>
        <w:t xml:space="preserve"> огне, углях.</w:t>
      </w:r>
    </w:p>
    <w:p w:rsidR="009954AF" w:rsidRDefault="00793AB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частью 2 статьи 20.4 Кодекса Российской Федерации об административных правонарушениях, нарушение требований пожарной безопасности, сове</w:t>
      </w:r>
      <w:r w:rsidR="00314EE8">
        <w:rPr>
          <w:rFonts w:ascii="Times New Roman" w:hAnsi="Times New Roman" w:cs="Times New Roman"/>
          <w:sz w:val="24"/>
          <w:szCs w:val="24"/>
        </w:rPr>
        <w:t>ршенные в условиях особого противопожарного режима, влекут наложение штрафа на граждан в размере от десяти тысяч до двадцати тысяч рублей; на должностных ли</w:t>
      </w:r>
      <w:proofErr w:type="gramStart"/>
      <w:r w:rsidR="00314EE8">
        <w:rPr>
          <w:rFonts w:ascii="Times New Roman" w:hAnsi="Times New Roman" w:cs="Times New Roman"/>
          <w:sz w:val="24"/>
          <w:szCs w:val="24"/>
        </w:rPr>
        <w:t>ц-</w:t>
      </w:r>
      <w:proofErr w:type="gramEnd"/>
      <w:r w:rsidR="00314EE8">
        <w:rPr>
          <w:rFonts w:ascii="Times New Roman" w:hAnsi="Times New Roman" w:cs="Times New Roman"/>
          <w:sz w:val="24"/>
          <w:szCs w:val="24"/>
        </w:rPr>
        <w:t xml:space="preserve"> от тридцати тысяч до шестидесяти тысяч рублей; на лиц, осуществляющих предпринимательскую деятельность без образования юридического лица,- от шестидесяти тысяч до восьмидесяти тысяч рублей; на юридических ли</w:t>
      </w:r>
      <w:proofErr w:type="gramStart"/>
      <w:r w:rsidR="00314EE8">
        <w:rPr>
          <w:rFonts w:ascii="Times New Roman" w:hAnsi="Times New Roman" w:cs="Times New Roman"/>
          <w:sz w:val="24"/>
          <w:szCs w:val="24"/>
        </w:rPr>
        <w:t>ц-</w:t>
      </w:r>
      <w:proofErr w:type="gramEnd"/>
      <w:r w:rsidR="00314EE8">
        <w:rPr>
          <w:rFonts w:ascii="Times New Roman" w:hAnsi="Times New Roman" w:cs="Times New Roman"/>
          <w:sz w:val="24"/>
          <w:szCs w:val="24"/>
        </w:rPr>
        <w:t xml:space="preserve"> от четырехсот тысяч до восьмисот тысяч рублей. </w:t>
      </w:r>
    </w:p>
    <w:p w:rsidR="00A35712" w:rsidRDefault="00A35712" w:rsidP="00A3571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Телефоны экстренных служб: 112, 01, 101. </w:t>
      </w:r>
    </w:p>
    <w:p w:rsidR="00A35712" w:rsidRDefault="00A35712" w:rsidP="00A3571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ПЧ-105 с</w:t>
      </w:r>
      <w:proofErr w:type="gramStart"/>
      <w:r>
        <w:rPr>
          <w:rFonts w:ascii="Times New Roman" w:hAnsi="Times New Roman" w:cs="Times New Roman"/>
          <w:sz w:val="24"/>
          <w:szCs w:val="24"/>
        </w:rPr>
        <w:t>.Х</w:t>
      </w:r>
      <w:proofErr w:type="gramEnd"/>
      <w:r>
        <w:rPr>
          <w:rFonts w:ascii="Times New Roman" w:hAnsi="Times New Roman" w:cs="Times New Roman"/>
          <w:sz w:val="24"/>
          <w:szCs w:val="24"/>
        </w:rPr>
        <w:t>омутово 696-333</w:t>
      </w:r>
    </w:p>
    <w:p w:rsidR="00A35712" w:rsidRDefault="00A35712" w:rsidP="00A3571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35712" w:rsidRDefault="00A35712" w:rsidP="00A3571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«Пожарно-спасательная служба</w:t>
      </w:r>
    </w:p>
    <w:p w:rsidR="00A35712" w:rsidRDefault="00A35712" w:rsidP="00A3571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Иркутской области»</w:t>
      </w:r>
    </w:p>
    <w:p w:rsidR="00A35712" w:rsidRPr="0075263E" w:rsidRDefault="00A35712" w:rsidP="00A35712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A35712" w:rsidRPr="0075263E" w:rsidSect="00705A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5263E"/>
    <w:rsid w:val="00196BB8"/>
    <w:rsid w:val="001B703D"/>
    <w:rsid w:val="00314EE8"/>
    <w:rsid w:val="00540151"/>
    <w:rsid w:val="00705A11"/>
    <w:rsid w:val="0075263E"/>
    <w:rsid w:val="00793ABF"/>
    <w:rsid w:val="0080061C"/>
    <w:rsid w:val="00873E73"/>
    <w:rsid w:val="009954AF"/>
    <w:rsid w:val="00A357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5A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PCH105-3</dc:creator>
  <cp:lastModifiedBy>PCH105-3</cp:lastModifiedBy>
  <cp:revision>4</cp:revision>
  <dcterms:created xsi:type="dcterms:W3CDTF">2026-05-18T00:17:00Z</dcterms:created>
  <dcterms:modified xsi:type="dcterms:W3CDTF">2026-05-18T00:32:00Z</dcterms:modified>
</cp:coreProperties>
</file>